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D7" w:rsidRDefault="00550E12" w:rsidP="00537E4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F868D7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</w:t>
      </w:r>
    </w:p>
    <w:p w:rsidR="00F868D7" w:rsidRPr="00F868D7" w:rsidRDefault="00F868D7" w:rsidP="00F868D7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С целью формирования базы данных детей, посещающих и состоящих на регистрационном учете для зачисления в ДОО, в соответствии с Федеральным законом от 27.07.2006 № 152-ФЗ «О персональных данных», даю свое согласие на обработку моих персональных данных и персональных данных несовершеннолетнего ребенка </w:t>
      </w:r>
    </w:p>
    <w:p w:rsidR="00F868D7" w:rsidRPr="00F868D7" w:rsidRDefault="00F868D7" w:rsidP="00F868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__________________________________________________________________</w:t>
      </w:r>
      <w:r w:rsidR="003F712E">
        <w:rPr>
          <w:rFonts w:ascii="Times New Roman" w:eastAsia="Calibri" w:hAnsi="Times New Roman" w:cs="Times New Roman"/>
        </w:rPr>
        <w:t>____________________</w:t>
      </w:r>
      <w:r w:rsidRPr="00F868D7">
        <w:rPr>
          <w:rFonts w:ascii="Times New Roman" w:eastAsia="Calibri" w:hAnsi="Times New Roman" w:cs="Times New Roman"/>
        </w:rPr>
        <w:t>,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(ФИО ребенка, дата рождения)         </w:t>
      </w:r>
    </w:p>
    <w:p w:rsidR="00F868D7" w:rsidRPr="00F868D7" w:rsidRDefault="00F868D7" w:rsidP="00F868D7">
      <w:pPr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которому являюсь __________________________________________________</w:t>
      </w:r>
      <w:r w:rsidR="003F712E">
        <w:rPr>
          <w:rFonts w:ascii="Times New Roman" w:eastAsia="Calibri" w:hAnsi="Times New Roman" w:cs="Times New Roman"/>
        </w:rPr>
        <w:t>____________________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       (отцом, матерью, опекуном, попечителем, законным представителем)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действительно в течение восьми лет.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3F712E">
        <w:rPr>
          <w:rFonts w:ascii="Times New Roman" w:eastAsia="Times New Roman" w:hAnsi="Times New Roman" w:cs="Times New Roman"/>
          <w:lang w:eastAsia="ru-RU"/>
        </w:rPr>
        <w:t>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   </w:t>
      </w:r>
      <w:r w:rsidR="003F712E">
        <w:rPr>
          <w:rFonts w:ascii="Times New Roman" w:eastAsia="Calibri" w:hAnsi="Times New Roman" w:cs="Times New Roman"/>
        </w:rPr>
        <w:t xml:space="preserve">             </w:t>
      </w:r>
      <w:r w:rsidRPr="00F868D7">
        <w:rPr>
          <w:rFonts w:ascii="Times New Roman" w:eastAsia="Calibri" w:hAnsi="Times New Roman" w:cs="Times New Roman"/>
        </w:rPr>
        <w:t xml:space="preserve">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С административным регламентом предоставления муниципальной услуги «Постановка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3F712E">
        <w:rPr>
          <w:rFonts w:ascii="Times New Roman" w:eastAsia="Times New Roman" w:hAnsi="Times New Roman" w:cs="Times New Roman"/>
          <w:lang w:eastAsia="ru-RU"/>
        </w:rPr>
        <w:t>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      </w:t>
      </w:r>
      <w:r w:rsidRPr="00F868D7">
        <w:rPr>
          <w:rFonts w:ascii="Times New Roman" w:eastAsia="Calibri" w:hAnsi="Times New Roman" w:cs="Times New Roman"/>
        </w:rPr>
        <w:t xml:space="preserve">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 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Прошу выдать мне/представителю (при наличии доверенности):</w:t>
      </w:r>
    </w:p>
    <w:p w:rsidR="00F868D7" w:rsidRPr="00F868D7" w:rsidRDefault="00F868D7" w:rsidP="00F868D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Уведомление или мотивированный отказ в постановке ребенка на учет для зачисления в образовательную организацию, осуществляющую деятельность по образовательной программе дошкольного образования: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7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F868D7" w:rsidP="00F868D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образования, </w:t>
      </w:r>
      <w:r w:rsidRPr="00F868D7">
        <w:rPr>
          <w:rFonts w:ascii="Times New Roman" w:eastAsia="Calibri" w:hAnsi="Times New Roman" w:cs="Times New Roman"/>
        </w:rPr>
        <w:t>с предложением других ДОО или получения дошкольного образования в вариативных формах</w:t>
      </w:r>
      <w:r w:rsidRPr="00F868D7">
        <w:rPr>
          <w:rFonts w:ascii="Times New Roman" w:eastAsia="Times New Roman" w:hAnsi="Times New Roman" w:cs="Times New Roman"/>
          <w:lang w:eastAsia="ru-RU"/>
        </w:rPr>
        <w:t>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8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произвести регистрацию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9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(только для заявителей – физических лиц, не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</w:t>
      </w:r>
      <w:r w:rsidRPr="00F868D7">
        <w:rPr>
          <w:rFonts w:ascii="Times New Roman" w:eastAsia="Times New Roman" w:hAnsi="Times New Roman" w:cs="Times New Roman"/>
          <w:u w:val="single"/>
          <w:lang w:eastAsia="ru-RU"/>
        </w:rPr>
        <w:t>восстановить доступ</w:t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0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ранее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подтвердить регистрацию учетной записи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1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3F712E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</w:t>
      </w:r>
      <w:r w:rsidR="003F712E">
        <w:rPr>
          <w:rFonts w:ascii="Times New Roman" w:eastAsia="Calibri" w:hAnsi="Times New Roman" w:cs="Times New Roman"/>
        </w:rPr>
        <w:t xml:space="preserve">                  </w:t>
      </w:r>
      <w:r w:rsidRPr="00F868D7">
        <w:rPr>
          <w:rFonts w:ascii="Times New Roman" w:eastAsia="Calibri" w:hAnsi="Times New Roman" w:cs="Times New Roman"/>
        </w:rPr>
        <w:t xml:space="preserve">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 (расшифровка подписи</w:t>
      </w:r>
      <w:r w:rsidRPr="00F868D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868D7" w:rsidRPr="00F868D7" w:rsidRDefault="00F868D7" w:rsidP="00F868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68D7" w:rsidRPr="00F868D7" w:rsidSect="00E136A9">
          <w:headerReference w:type="default" r:id="rId12"/>
          <w:pgSz w:w="11906" w:h="16838" w:code="9"/>
          <w:pgMar w:top="851" w:right="566" w:bottom="568" w:left="1134" w:header="709" w:footer="709" w:gutter="0"/>
          <w:cols w:space="708"/>
          <w:titlePg/>
          <w:docGrid w:linePitch="360"/>
        </w:sectPr>
      </w:pPr>
    </w:p>
    <w:p w:rsidR="00F868D7" w:rsidRDefault="00F868D7" w:rsidP="00F868D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F868D7" w:rsidRPr="00F868D7" w:rsidRDefault="00F868D7" w:rsidP="00F868D7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С целью формирования базы данных детей, посещающих и состоящих на регистрационном учете для зачисления в ДОО, в соответствии с Федеральным законом от 27.07.2006 № 152-ФЗ «О персональных данных», даю свое согласие на обработку моих персональных данных и персональных данных несовершеннолетнего ребенка </w:t>
      </w:r>
    </w:p>
    <w:p w:rsidR="00F868D7" w:rsidRPr="00F868D7" w:rsidRDefault="00F868D7" w:rsidP="00F868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__________________________________________________________________</w:t>
      </w:r>
      <w:r w:rsidR="00B435E8">
        <w:rPr>
          <w:rFonts w:ascii="Times New Roman" w:eastAsia="Calibri" w:hAnsi="Times New Roman" w:cs="Times New Roman"/>
        </w:rPr>
        <w:t>________________________</w:t>
      </w:r>
      <w:r w:rsidRPr="00F868D7">
        <w:rPr>
          <w:rFonts w:ascii="Times New Roman" w:eastAsia="Calibri" w:hAnsi="Times New Roman" w:cs="Times New Roman"/>
        </w:rPr>
        <w:t>,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(ФИО ребенка, дата рождения)         </w:t>
      </w:r>
    </w:p>
    <w:p w:rsidR="00F868D7" w:rsidRPr="00F868D7" w:rsidRDefault="00F868D7" w:rsidP="00F868D7">
      <w:pPr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которому являюсь __________________________________________________</w:t>
      </w:r>
      <w:r w:rsidR="00B435E8">
        <w:rPr>
          <w:rFonts w:ascii="Times New Roman" w:eastAsia="Calibri" w:hAnsi="Times New Roman" w:cs="Times New Roman"/>
        </w:rPr>
        <w:t>________________________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       (отцом, матерью, опекуном, попечителем, законным представителем)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действительно в течение восьми лет.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B435E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 </w:t>
      </w:r>
      <w:r w:rsidRPr="00F868D7">
        <w:rPr>
          <w:rFonts w:ascii="Times New Roman" w:eastAsia="Calibri" w:hAnsi="Times New Roman" w:cs="Times New Roman"/>
        </w:rPr>
        <w:t xml:space="preserve">  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</w:t>
      </w:r>
      <w:r w:rsidR="00B435E8">
        <w:rPr>
          <w:rFonts w:ascii="Times New Roman" w:eastAsia="Calibri" w:hAnsi="Times New Roman" w:cs="Times New Roman"/>
        </w:rPr>
        <w:t xml:space="preserve">    </w:t>
      </w:r>
      <w:r w:rsidRPr="00F868D7">
        <w:rPr>
          <w:rFonts w:ascii="Times New Roman" w:eastAsia="Calibri" w:hAnsi="Times New Roman" w:cs="Times New Roman"/>
        </w:rPr>
        <w:t xml:space="preserve">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С административным регламентом предоставления муниципальной услуги «Постановка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B435E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 </w:t>
      </w:r>
      <w:r w:rsidRPr="00F868D7">
        <w:rPr>
          <w:rFonts w:ascii="Times New Roman" w:eastAsia="Calibri" w:hAnsi="Times New Roman" w:cs="Times New Roman"/>
        </w:rPr>
        <w:t xml:space="preserve">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 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Прошу выдать мне/представителю (при наличии доверенности):</w:t>
      </w:r>
    </w:p>
    <w:p w:rsidR="00F868D7" w:rsidRPr="00F868D7" w:rsidRDefault="00537085" w:rsidP="0053708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F868D7" w:rsidRPr="00F868D7">
        <w:rPr>
          <w:rFonts w:ascii="Times New Roman" w:eastAsia="Times New Roman" w:hAnsi="Times New Roman" w:cs="Times New Roman"/>
          <w:lang w:eastAsia="ru-RU"/>
        </w:rPr>
        <w:t>Уведомление или мотивированный отказ в постановке ребенка на учет для зачисления в образовательную организацию, осуществляющую деятельность по образовательной программе дошкольного образования: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13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537085" w:rsidP="0053708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F868D7" w:rsidRPr="00F868D7">
        <w:rPr>
          <w:rFonts w:ascii="Times New Roman" w:eastAsia="Times New Roman" w:hAnsi="Times New Roman" w:cs="Times New Roman"/>
          <w:lang w:eastAsia="ru-RU"/>
        </w:rPr>
        <w:t xml:space="preserve"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образования, </w:t>
      </w:r>
      <w:r w:rsidR="00F868D7" w:rsidRPr="00F868D7">
        <w:rPr>
          <w:rFonts w:ascii="Times New Roman" w:eastAsia="Calibri" w:hAnsi="Times New Roman" w:cs="Times New Roman"/>
        </w:rPr>
        <w:t>с предложением других ДОО или получения дошкольного образования в вариативных формах</w:t>
      </w:r>
      <w:r w:rsidR="00F868D7" w:rsidRPr="00F868D7">
        <w:rPr>
          <w:rFonts w:ascii="Times New Roman" w:eastAsia="Times New Roman" w:hAnsi="Times New Roman" w:cs="Times New Roman"/>
          <w:lang w:eastAsia="ru-RU"/>
        </w:rPr>
        <w:t>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14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произвести регистрацию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5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(только для заявителей – физических лиц, не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</w:t>
      </w:r>
      <w:r w:rsidRPr="00F868D7">
        <w:rPr>
          <w:rFonts w:ascii="Times New Roman" w:eastAsia="Times New Roman" w:hAnsi="Times New Roman" w:cs="Times New Roman"/>
          <w:u w:val="single"/>
          <w:lang w:eastAsia="ru-RU"/>
        </w:rPr>
        <w:t>восстановить доступ</w:t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6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ранее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подтвердить регистрацию учетной записи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7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B435E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868D7" w:rsidRPr="00E17253" w:rsidRDefault="00F868D7" w:rsidP="00E17253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868D7" w:rsidRPr="00E17253" w:rsidSect="00E136A9">
          <w:headerReference w:type="default" r:id="rId18"/>
          <w:pgSz w:w="11906" w:h="16838" w:code="9"/>
          <w:pgMar w:top="851" w:right="566" w:bottom="568" w:left="1134" w:header="709" w:footer="709" w:gutter="0"/>
          <w:cols w:space="708"/>
          <w:titlePg/>
          <w:docGrid w:linePitch="360"/>
        </w:sectPr>
      </w:pPr>
      <w:r w:rsidRPr="00F868D7">
        <w:rPr>
          <w:rFonts w:ascii="Times New Roman" w:eastAsia="Calibri" w:hAnsi="Times New Roman" w:cs="Times New Roman"/>
        </w:rPr>
        <w:t xml:space="preserve">      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</w:t>
      </w:r>
      <w:r w:rsidRPr="00F868D7">
        <w:rPr>
          <w:rFonts w:ascii="Times New Roman" w:eastAsia="Calibri" w:hAnsi="Times New Roman" w:cs="Times New Roman"/>
        </w:rPr>
        <w:t xml:space="preserve">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</w:t>
      </w:r>
      <w:r w:rsidR="00B435E8">
        <w:rPr>
          <w:rFonts w:ascii="Times New Roman" w:eastAsia="Calibri" w:hAnsi="Times New Roman" w:cs="Times New Roman"/>
        </w:rPr>
        <w:t xml:space="preserve">  </w:t>
      </w:r>
      <w:r w:rsidR="00E17253">
        <w:rPr>
          <w:rFonts w:ascii="Times New Roman" w:eastAsia="Calibri" w:hAnsi="Times New Roman" w:cs="Times New Roman"/>
        </w:rPr>
        <w:t xml:space="preserve">   (расшифровка подписи</w:t>
      </w:r>
      <w:bookmarkStart w:id="0" w:name="_GoBack"/>
      <w:bookmarkEnd w:id="0"/>
    </w:p>
    <w:p w:rsidR="005E1F75" w:rsidRDefault="005E1F75"/>
    <w:sectPr w:rsidR="005E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CE" w:rsidRDefault="001111CE">
      <w:pPr>
        <w:spacing w:after="0" w:line="240" w:lineRule="auto"/>
      </w:pPr>
      <w:r>
        <w:separator/>
      </w:r>
    </w:p>
  </w:endnote>
  <w:endnote w:type="continuationSeparator" w:id="0">
    <w:p w:rsidR="001111CE" w:rsidRDefault="0011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CE" w:rsidRDefault="001111CE">
      <w:pPr>
        <w:spacing w:after="0" w:line="240" w:lineRule="auto"/>
      </w:pPr>
      <w:r>
        <w:separator/>
      </w:r>
    </w:p>
  </w:footnote>
  <w:footnote w:type="continuationSeparator" w:id="0">
    <w:p w:rsidR="001111CE" w:rsidRDefault="0011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FB" w:rsidRPr="00AD0BC7" w:rsidRDefault="001A1231">
    <w:pPr>
      <w:pStyle w:val="a3"/>
      <w:jc w:val="center"/>
      <w:rPr>
        <w:rFonts w:ascii="Times New Roman" w:hAnsi="Times New Roman"/>
      </w:rPr>
    </w:pPr>
    <w:r w:rsidRPr="00AD0BC7">
      <w:rPr>
        <w:rFonts w:ascii="Times New Roman" w:hAnsi="Times New Roman"/>
      </w:rPr>
      <w:fldChar w:fldCharType="begin"/>
    </w:r>
    <w:r w:rsidRPr="00AD0BC7">
      <w:rPr>
        <w:rFonts w:ascii="Times New Roman" w:hAnsi="Times New Roman"/>
      </w:rPr>
      <w:instrText>PAGE   \* MERGEFORMAT</w:instrText>
    </w:r>
    <w:r w:rsidRPr="00AD0BC7">
      <w:rPr>
        <w:rFonts w:ascii="Times New Roman" w:hAnsi="Times New Roman"/>
      </w:rPr>
      <w:fldChar w:fldCharType="separate"/>
    </w:r>
    <w:r w:rsidR="00F868D7">
      <w:rPr>
        <w:rFonts w:ascii="Times New Roman" w:hAnsi="Times New Roman"/>
        <w:noProof/>
      </w:rPr>
      <w:t>2</w:t>
    </w:r>
    <w:r w:rsidRPr="00AD0BC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D7" w:rsidRPr="00AD0BC7" w:rsidRDefault="00F868D7">
    <w:pPr>
      <w:pStyle w:val="a3"/>
      <w:jc w:val="center"/>
      <w:rPr>
        <w:rFonts w:ascii="Times New Roman" w:hAnsi="Times New Roman"/>
      </w:rPr>
    </w:pPr>
    <w:r w:rsidRPr="00AD0BC7">
      <w:rPr>
        <w:rFonts w:ascii="Times New Roman" w:hAnsi="Times New Roman"/>
      </w:rPr>
      <w:fldChar w:fldCharType="begin"/>
    </w:r>
    <w:r w:rsidRPr="00AD0BC7">
      <w:rPr>
        <w:rFonts w:ascii="Times New Roman" w:hAnsi="Times New Roman"/>
      </w:rPr>
      <w:instrText>PAGE   \* MERGEFORMAT</w:instrText>
    </w:r>
    <w:r w:rsidRPr="00AD0BC7">
      <w:rPr>
        <w:rFonts w:ascii="Times New Roman" w:hAnsi="Times New Roman"/>
      </w:rPr>
      <w:fldChar w:fldCharType="separate"/>
    </w:r>
    <w:r w:rsidR="00E17253">
      <w:rPr>
        <w:rFonts w:ascii="Times New Roman" w:hAnsi="Times New Roman"/>
        <w:noProof/>
      </w:rPr>
      <w:t>3</w:t>
    </w:r>
    <w:r w:rsidRPr="00AD0BC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57963"/>
    <w:multiLevelType w:val="hybridMultilevel"/>
    <w:tmpl w:val="B89016D8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486383"/>
    <w:multiLevelType w:val="hybridMultilevel"/>
    <w:tmpl w:val="8C1A4CDA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D7"/>
    <w:rsid w:val="001111CE"/>
    <w:rsid w:val="001A1231"/>
    <w:rsid w:val="003D310C"/>
    <w:rsid w:val="003F712E"/>
    <w:rsid w:val="00537085"/>
    <w:rsid w:val="00537E43"/>
    <w:rsid w:val="00550E12"/>
    <w:rsid w:val="005E1F75"/>
    <w:rsid w:val="0082326F"/>
    <w:rsid w:val="00840D1C"/>
    <w:rsid w:val="00A21012"/>
    <w:rsid w:val="00B435E8"/>
    <w:rsid w:val="00C85833"/>
    <w:rsid w:val="00E17253"/>
    <w:rsid w:val="00E522FB"/>
    <w:rsid w:val="00F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09D79-5267-491D-88AB-57B9930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8D7"/>
  </w:style>
  <w:style w:type="paragraph" w:styleId="a5">
    <w:name w:val="Balloon Text"/>
    <w:basedOn w:val="a"/>
    <w:link w:val="a6"/>
    <w:uiPriority w:val="99"/>
    <w:semiHidden/>
    <w:unhideWhenUsed/>
    <w:rsid w:val="00F868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8D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sadburatino5@mail.ru</cp:lastModifiedBy>
  <cp:revision>9</cp:revision>
  <cp:lastPrinted>2019-09-19T07:20:00Z</cp:lastPrinted>
  <dcterms:created xsi:type="dcterms:W3CDTF">2018-07-18T09:53:00Z</dcterms:created>
  <dcterms:modified xsi:type="dcterms:W3CDTF">2024-11-05T06:39:00Z</dcterms:modified>
</cp:coreProperties>
</file>